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16" w:rsidRDefault="003959A2">
      <w:pPr>
        <w:pStyle w:val="Body"/>
        <w:jc w:val="center"/>
      </w:pPr>
      <w:r>
        <w:rPr>
          <w:noProof/>
        </w:rPr>
        <w:drawing>
          <wp:inline distT="0" distB="0" distL="0" distR="0">
            <wp:extent cx="2362200" cy="67995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2362200" cy="679951"/>
                    </a:xfrm>
                    <a:prstGeom prst="rect">
                      <a:avLst/>
                    </a:prstGeom>
                    <a:ln w="12700" cap="flat">
                      <a:noFill/>
                      <a:miter lim="400000"/>
                    </a:ln>
                    <a:effectLst/>
                  </pic:spPr>
                </pic:pic>
              </a:graphicData>
            </a:graphic>
          </wp:inline>
        </w:drawing>
      </w:r>
    </w:p>
    <w:p w:rsidR="00185216" w:rsidRDefault="00185216">
      <w:pPr>
        <w:pStyle w:val="Body"/>
        <w:jc w:val="center"/>
        <w:rPr>
          <w:sz w:val="6"/>
          <w:szCs w:val="6"/>
        </w:rPr>
      </w:pPr>
    </w:p>
    <w:p w:rsidR="00185216" w:rsidRDefault="003959A2">
      <w:pPr>
        <w:pStyle w:val="Body"/>
        <w:spacing w:line="276" w:lineRule="auto"/>
        <w:jc w:val="center"/>
        <w:rPr>
          <w:rFonts w:ascii="Century Gothic" w:eastAsia="Century Gothic" w:hAnsi="Century Gothic" w:cs="Century Gothic"/>
          <w:sz w:val="18"/>
          <w:szCs w:val="18"/>
        </w:rPr>
      </w:pPr>
      <w:r>
        <w:rPr>
          <w:rFonts w:ascii="Century Gothic" w:hAnsi="Century Gothic"/>
          <w:sz w:val="18"/>
          <w:szCs w:val="18"/>
        </w:rPr>
        <w:t xml:space="preserve">51 Folly Road </w:t>
      </w:r>
      <w:r>
        <w:rPr>
          <w:rFonts w:ascii="Century Gothic" w:hAnsi="Century Gothic"/>
          <w:sz w:val="18"/>
          <w:szCs w:val="18"/>
        </w:rPr>
        <w:t xml:space="preserve">• </w:t>
      </w:r>
      <w:r>
        <w:rPr>
          <w:rFonts w:ascii="Century Gothic" w:hAnsi="Century Gothic"/>
          <w:sz w:val="18"/>
          <w:szCs w:val="18"/>
        </w:rPr>
        <w:t>Charleston, South Carolina 29407</w:t>
      </w:r>
    </w:p>
    <w:p w:rsidR="00185216" w:rsidRDefault="003959A2">
      <w:pPr>
        <w:pStyle w:val="Body"/>
        <w:spacing w:line="276" w:lineRule="auto"/>
        <w:jc w:val="center"/>
        <w:rPr>
          <w:rFonts w:ascii="Century Gothic" w:eastAsia="Century Gothic" w:hAnsi="Century Gothic" w:cs="Century Gothic"/>
          <w:sz w:val="18"/>
          <w:szCs w:val="18"/>
        </w:rPr>
      </w:pPr>
      <w:r>
        <w:rPr>
          <w:rFonts w:ascii="Century Gothic" w:hAnsi="Century Gothic"/>
          <w:sz w:val="18"/>
          <w:szCs w:val="18"/>
          <w:lang w:val="fr-FR"/>
        </w:rPr>
        <w:t xml:space="preserve">(843) 763-5284  </w:t>
      </w:r>
      <w:r>
        <w:rPr>
          <w:rFonts w:ascii="Century Gothic" w:hAnsi="Century Gothic"/>
          <w:sz w:val="18"/>
          <w:szCs w:val="18"/>
          <w:lang w:val="fr-FR"/>
        </w:rPr>
        <w:t xml:space="preserve">•  </w:t>
      </w:r>
      <w:r>
        <w:rPr>
          <w:rFonts w:ascii="Century Gothic" w:hAnsi="Century Gothic"/>
          <w:sz w:val="18"/>
          <w:szCs w:val="18"/>
          <w:lang w:val="fr-FR"/>
        </w:rPr>
        <w:t>Fax: (843) 763-1626</w:t>
      </w:r>
    </w:p>
    <w:p w:rsidR="00185216" w:rsidRDefault="003959A2">
      <w:pPr>
        <w:pStyle w:val="Body"/>
        <w:spacing w:line="276" w:lineRule="auto"/>
        <w:jc w:val="center"/>
        <w:rPr>
          <w:rFonts w:ascii="Cambria" w:eastAsia="Cambria" w:hAnsi="Cambria" w:cs="Cambria"/>
          <w:b/>
          <w:bCs/>
          <w:sz w:val="24"/>
          <w:szCs w:val="24"/>
        </w:rPr>
      </w:pPr>
      <w:hyperlink r:id="rId8" w:history="1">
        <w:r>
          <w:rPr>
            <w:rStyle w:val="Hyperlink0"/>
          </w:rPr>
          <w:t>www.jlcharleston.org</w:t>
        </w:r>
      </w:hyperlink>
      <w:r>
        <w:rPr>
          <w:rFonts w:ascii="Century Gothic" w:hAnsi="Century Gothic"/>
          <w:sz w:val="18"/>
          <w:szCs w:val="18"/>
          <w:lang w:val="fr-FR"/>
        </w:rPr>
        <w:t xml:space="preserve">  •  </w:t>
      </w:r>
      <w:r>
        <w:rPr>
          <w:rFonts w:ascii="Century Gothic" w:hAnsi="Century Gothic"/>
          <w:sz w:val="18"/>
          <w:szCs w:val="18"/>
          <w:lang w:val="fr-FR"/>
        </w:rPr>
        <w:t xml:space="preserve">Email: </w:t>
      </w:r>
      <w:hyperlink r:id="rId9" w:history="1">
        <w:r>
          <w:rPr>
            <w:rStyle w:val="Hyperlink0"/>
          </w:rPr>
          <w:t>office@jlcharleston.org</w:t>
        </w:r>
      </w:hyperlink>
    </w:p>
    <w:p w:rsidR="00185216" w:rsidRDefault="00185216">
      <w:pPr>
        <w:pStyle w:val="Body"/>
        <w:jc w:val="center"/>
        <w:rPr>
          <w:rFonts w:ascii="Cambria" w:eastAsia="Cambria" w:hAnsi="Cambria" w:cs="Cambria"/>
          <w:b/>
          <w:bCs/>
          <w:sz w:val="24"/>
          <w:szCs w:val="24"/>
        </w:rPr>
      </w:pPr>
    </w:p>
    <w:p w:rsidR="00185216" w:rsidRDefault="00363937">
      <w:pPr>
        <w:pStyle w:val="Body"/>
        <w:rPr>
          <w:rFonts w:ascii="Cambria" w:eastAsia="Cambria" w:hAnsi="Cambria" w:cs="Cambria"/>
          <w:b/>
          <w:bCs/>
          <w:sz w:val="24"/>
          <w:szCs w:val="24"/>
        </w:rPr>
      </w:pPr>
      <w:r>
        <w:rPr>
          <w:rFonts w:ascii="Cambria" w:eastAsia="Cambria" w:hAnsi="Cambria" w:cs="Cambria"/>
          <w:b/>
          <w:bCs/>
          <w:sz w:val="24"/>
          <w:szCs w:val="24"/>
        </w:rPr>
        <w:t>April 7, 2016</w:t>
      </w:r>
      <w:bookmarkStart w:id="0" w:name="_GoBack"/>
      <w:bookmarkEnd w:id="0"/>
    </w:p>
    <w:p w:rsidR="00185216" w:rsidRDefault="003959A2">
      <w:pPr>
        <w:pStyle w:val="Body"/>
        <w:rPr>
          <w:rFonts w:ascii="Cambria" w:eastAsia="Cambria" w:hAnsi="Cambria" w:cs="Cambria"/>
          <w:b/>
          <w:bCs/>
          <w:sz w:val="24"/>
          <w:szCs w:val="24"/>
        </w:rPr>
      </w:pPr>
      <w:r>
        <w:rPr>
          <w:rFonts w:ascii="Cambria" w:eastAsia="Cambria" w:hAnsi="Cambria" w:cs="Cambria"/>
          <w:b/>
          <w:bCs/>
          <w:sz w:val="24"/>
          <w:szCs w:val="24"/>
        </w:rPr>
        <w:t>For</w:t>
      </w:r>
      <w:r>
        <w:rPr>
          <w:rFonts w:ascii="Cambria" w:eastAsia="Cambria" w:hAnsi="Cambria" w:cs="Cambria"/>
          <w:b/>
          <w:bCs/>
          <w:sz w:val="24"/>
          <w:szCs w:val="24"/>
        </w:rPr>
        <w:t xml:space="preserve"> Immediate Release</w:t>
      </w:r>
    </w:p>
    <w:p w:rsidR="00185216" w:rsidRDefault="003959A2">
      <w:pPr>
        <w:pStyle w:val="Body"/>
        <w:rPr>
          <w:rFonts w:ascii="Cambria" w:eastAsia="Cambria" w:hAnsi="Cambria" w:cs="Cambria"/>
          <w:b/>
          <w:bCs/>
          <w:sz w:val="24"/>
          <w:szCs w:val="24"/>
        </w:rPr>
      </w:pPr>
      <w:r>
        <w:rPr>
          <w:rFonts w:ascii="Cambria" w:eastAsia="Cambria" w:hAnsi="Cambria" w:cs="Cambria"/>
          <w:b/>
          <w:bCs/>
          <w:sz w:val="24"/>
          <w:szCs w:val="24"/>
        </w:rPr>
        <w:t>Contact: Maggie Hill, Internal/External Communications Chair</w:t>
      </w:r>
    </w:p>
    <w:p w:rsidR="00185216" w:rsidRDefault="003959A2">
      <w:pPr>
        <w:pStyle w:val="Body"/>
        <w:rPr>
          <w:rFonts w:ascii="Cambria" w:eastAsia="Cambria" w:hAnsi="Cambria" w:cs="Cambria"/>
          <w:b/>
          <w:bCs/>
          <w:sz w:val="24"/>
          <w:szCs w:val="24"/>
        </w:rPr>
      </w:pPr>
      <w:hyperlink r:id="rId10" w:history="1">
        <w:r>
          <w:rPr>
            <w:rStyle w:val="Hyperlink1"/>
          </w:rPr>
          <w:t>communications@jlcharleston.org</w:t>
        </w:r>
      </w:hyperlink>
    </w:p>
    <w:p w:rsidR="00185216" w:rsidRDefault="00185216">
      <w:pPr>
        <w:pStyle w:val="Body"/>
        <w:rPr>
          <w:rFonts w:ascii="Cambria" w:eastAsia="Cambria" w:hAnsi="Cambria" w:cs="Cambria"/>
          <w:b/>
          <w:bCs/>
          <w:sz w:val="24"/>
          <w:szCs w:val="24"/>
        </w:rPr>
      </w:pPr>
    </w:p>
    <w:p w:rsidR="00185216" w:rsidRDefault="003959A2">
      <w:pPr>
        <w:pStyle w:val="Body"/>
        <w:jc w:val="center"/>
        <w:rPr>
          <w:rFonts w:ascii="Cambria" w:eastAsia="Cambria" w:hAnsi="Cambria" w:cs="Cambria"/>
          <w:b/>
          <w:bCs/>
          <w:sz w:val="24"/>
          <w:szCs w:val="24"/>
        </w:rPr>
      </w:pPr>
      <w:r>
        <w:rPr>
          <w:rFonts w:ascii="Cambria" w:eastAsia="Cambria" w:hAnsi="Cambria" w:cs="Cambria"/>
          <w:b/>
          <w:bCs/>
          <w:sz w:val="24"/>
          <w:szCs w:val="24"/>
        </w:rPr>
        <w:t>Junior League of Charleston awards community partners $80k</w:t>
      </w:r>
    </w:p>
    <w:p w:rsidR="00185216" w:rsidRDefault="00185216">
      <w:pPr>
        <w:pStyle w:val="Body"/>
        <w:rPr>
          <w:rFonts w:ascii="Cambria" w:eastAsia="Cambria" w:hAnsi="Cambria" w:cs="Cambria"/>
          <w:sz w:val="24"/>
          <w:szCs w:val="24"/>
        </w:rPr>
      </w:pPr>
    </w:p>
    <w:p w:rsidR="00185216" w:rsidRDefault="003959A2">
      <w:pPr>
        <w:pStyle w:val="Body"/>
        <w:rPr>
          <w:rFonts w:ascii="Cambria" w:eastAsia="Cambria" w:hAnsi="Cambria" w:cs="Cambria"/>
          <w:sz w:val="24"/>
          <w:szCs w:val="24"/>
        </w:rPr>
      </w:pPr>
      <w:r>
        <w:rPr>
          <w:rFonts w:ascii="Cambria" w:eastAsia="Cambria" w:hAnsi="Cambria" w:cs="Cambria"/>
          <w:b/>
          <w:bCs/>
          <w:sz w:val="24"/>
          <w:szCs w:val="24"/>
          <w:lang w:val="it-IT"/>
        </w:rPr>
        <w:t>CHARLESTON, S.C.</w:t>
      </w:r>
      <w:r>
        <w:rPr>
          <w:rFonts w:ascii="Cambria" w:eastAsia="Cambria" w:hAnsi="Cambria" w:cs="Cambria"/>
          <w:sz w:val="24"/>
          <w:szCs w:val="24"/>
        </w:rPr>
        <w:t xml:space="preserve"> </w:t>
      </w:r>
      <w:r>
        <w:rPr>
          <w:rFonts w:ascii="Cambria" w:eastAsia="Cambria" w:hAnsi="Cambria" w:cs="Cambria"/>
          <w:sz w:val="24"/>
          <w:szCs w:val="24"/>
        </w:rPr>
        <w:t xml:space="preserve"> </w:t>
      </w:r>
      <w:r>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sz w:val="24"/>
          <w:szCs w:val="24"/>
        </w:rPr>
        <w:t xml:space="preserve">The Junior League of Charleston Inc. </w:t>
      </w:r>
      <w:proofErr w:type="gramStart"/>
      <w:r>
        <w:rPr>
          <w:rFonts w:ascii="Cambria" w:eastAsia="Cambria" w:hAnsi="Cambria" w:cs="Cambria"/>
          <w:sz w:val="24"/>
          <w:szCs w:val="24"/>
        </w:rPr>
        <w:t>has</w:t>
      </w:r>
      <w:proofErr w:type="gramEnd"/>
      <w:r>
        <w:rPr>
          <w:rFonts w:ascii="Cambria" w:eastAsia="Cambria" w:hAnsi="Cambria" w:cs="Cambria"/>
          <w:sz w:val="24"/>
          <w:szCs w:val="24"/>
        </w:rPr>
        <w:t xml:space="preserve"> now announced projects with</w:t>
      </w:r>
      <w:r>
        <w:rPr>
          <w:rFonts w:ascii="Cambria" w:eastAsia="Cambria" w:hAnsi="Cambria" w:cs="Cambria"/>
          <w:sz w:val="24"/>
          <w:szCs w:val="24"/>
        </w:rPr>
        <w:t xml:space="preserve"> 14 </w:t>
      </w:r>
      <w:r>
        <w:rPr>
          <w:rFonts w:ascii="Cambria" w:eastAsia="Cambria" w:hAnsi="Cambria" w:cs="Cambria"/>
          <w:sz w:val="24"/>
          <w:szCs w:val="24"/>
        </w:rPr>
        <w:t xml:space="preserve">community </w:t>
      </w:r>
      <w:r>
        <w:rPr>
          <w:rFonts w:ascii="Cambria" w:eastAsia="Cambria" w:hAnsi="Cambria" w:cs="Cambria"/>
          <w:sz w:val="24"/>
          <w:szCs w:val="24"/>
        </w:rPr>
        <w:t>partners</w:t>
      </w:r>
      <w:r>
        <w:rPr>
          <w:rFonts w:ascii="Cambria" w:eastAsia="Cambria" w:hAnsi="Cambria" w:cs="Cambria"/>
          <w:sz w:val="24"/>
          <w:szCs w:val="24"/>
        </w:rPr>
        <w:t xml:space="preserve"> for the upcoming 2016-2017 fiscal year. The projects will be awarded $80,000 in community project assistance and over 120 volunteers to participate. The announcement</w:t>
      </w:r>
      <w:r>
        <w:rPr>
          <w:rFonts w:ascii="Cambria" w:eastAsia="Cambria" w:hAnsi="Cambria" w:cs="Cambria"/>
          <w:sz w:val="24"/>
          <w:szCs w:val="24"/>
        </w:rPr>
        <w:t xml:space="preserve"> was made in February during a General Membership Meeting. </w:t>
      </w:r>
    </w:p>
    <w:p w:rsidR="00185216" w:rsidRDefault="00185216">
      <w:pPr>
        <w:pStyle w:val="Body"/>
        <w:rPr>
          <w:rFonts w:ascii="Cambria" w:eastAsia="Cambria" w:hAnsi="Cambria" w:cs="Cambria"/>
          <w:sz w:val="24"/>
          <w:szCs w:val="24"/>
        </w:rPr>
      </w:pPr>
    </w:p>
    <w:p w:rsidR="00185216" w:rsidRDefault="003959A2">
      <w:pPr>
        <w:pStyle w:val="Body"/>
        <w:rPr>
          <w:rFonts w:ascii="Cambria" w:eastAsia="Cambria" w:hAnsi="Cambria" w:cs="Cambria"/>
          <w:sz w:val="24"/>
          <w:szCs w:val="24"/>
        </w:rPr>
      </w:pPr>
      <w:r>
        <w:rPr>
          <w:rFonts w:ascii="Cambria" w:eastAsia="Cambria" w:hAnsi="Cambria" w:cs="Cambria"/>
          <w:sz w:val="24"/>
          <w:szCs w:val="24"/>
          <w:lang w:val="de-DE"/>
        </w:rPr>
        <w:t>“</w:t>
      </w:r>
      <w:r>
        <w:rPr>
          <w:rFonts w:ascii="Cambria" w:eastAsia="Cambria" w:hAnsi="Cambria" w:cs="Cambria"/>
          <w:sz w:val="24"/>
          <w:szCs w:val="24"/>
        </w:rPr>
        <w:t xml:space="preserve">We are thrilled to be able to support a diverse array of projects in a combination of direct and indirect as well as proactive and reactive solutions to combating hunger and homelessness in the </w:t>
      </w:r>
      <w:r>
        <w:rPr>
          <w:rFonts w:ascii="Cambria" w:eastAsia="Cambria" w:hAnsi="Cambria" w:cs="Cambria"/>
          <w:sz w:val="24"/>
          <w:szCs w:val="24"/>
        </w:rPr>
        <w:t>tri-county area. Our community partnerships provide opportunities for Junior League members to hone their leadership skills and become more informed community members while the League is able to advance its mission of improving communities through the effe</w:t>
      </w:r>
      <w:r>
        <w:rPr>
          <w:rFonts w:ascii="Cambria" w:eastAsia="Cambria" w:hAnsi="Cambria" w:cs="Cambria"/>
          <w:sz w:val="24"/>
          <w:szCs w:val="24"/>
        </w:rPr>
        <w:t>ctive action and leadership of trained volunteers.</w:t>
      </w:r>
      <w:r>
        <w:rPr>
          <w:rFonts w:ascii="Cambria" w:eastAsia="Cambria" w:hAnsi="Cambria" w:cs="Cambria"/>
          <w:sz w:val="24"/>
          <w:szCs w:val="24"/>
        </w:rPr>
        <w:t xml:space="preserve">” </w:t>
      </w:r>
      <w:r>
        <w:rPr>
          <w:rFonts w:ascii="Cambria" w:eastAsia="Cambria" w:hAnsi="Cambria" w:cs="Cambria"/>
          <w:sz w:val="24"/>
          <w:szCs w:val="24"/>
        </w:rPr>
        <w:t xml:space="preserve">said Helen Wolfe, Community Projects Chair of the Junior League of Charleston. </w:t>
      </w:r>
    </w:p>
    <w:p w:rsidR="00185216" w:rsidRDefault="00185216">
      <w:pPr>
        <w:pStyle w:val="Body"/>
        <w:rPr>
          <w:rFonts w:ascii="Cambria" w:eastAsia="Cambria" w:hAnsi="Cambria" w:cs="Cambria"/>
          <w:sz w:val="24"/>
          <w:szCs w:val="24"/>
        </w:rPr>
      </w:pPr>
    </w:p>
    <w:p w:rsidR="00185216" w:rsidRDefault="003959A2">
      <w:pPr>
        <w:pStyle w:val="Body"/>
        <w:rPr>
          <w:rFonts w:ascii="Cambria" w:eastAsia="Cambria" w:hAnsi="Cambria" w:cs="Cambria"/>
          <w:sz w:val="24"/>
          <w:szCs w:val="24"/>
        </w:rPr>
      </w:pPr>
      <w:r>
        <w:rPr>
          <w:rFonts w:ascii="Cambria" w:eastAsia="Cambria" w:hAnsi="Cambria" w:cs="Cambria"/>
          <w:sz w:val="24"/>
          <w:szCs w:val="24"/>
        </w:rPr>
        <w:t>This year</w:t>
      </w:r>
      <w:r>
        <w:rPr>
          <w:rFonts w:ascii="Cambria" w:eastAsia="Cambria" w:hAnsi="Cambria" w:cs="Cambria"/>
          <w:sz w:val="24"/>
          <w:szCs w:val="24"/>
        </w:rPr>
        <w:t>’</w:t>
      </w:r>
      <w:r>
        <w:rPr>
          <w:rFonts w:ascii="Cambria" w:eastAsia="Cambria" w:hAnsi="Cambria" w:cs="Cambria"/>
          <w:sz w:val="24"/>
          <w:szCs w:val="24"/>
        </w:rPr>
        <w:t xml:space="preserve">s recipients include Sea Island Habitat for Humanity, East Cooper Habitat for Humanity, </w:t>
      </w:r>
      <w:proofErr w:type="spellStart"/>
      <w:r>
        <w:rPr>
          <w:rFonts w:ascii="Cambria" w:eastAsia="Cambria" w:hAnsi="Cambria" w:cs="Cambria"/>
          <w:sz w:val="24"/>
          <w:szCs w:val="24"/>
        </w:rPr>
        <w:t>Lowcountry</w:t>
      </w:r>
      <w:proofErr w:type="spellEnd"/>
      <w:r>
        <w:rPr>
          <w:rFonts w:ascii="Cambria" w:eastAsia="Cambria" w:hAnsi="Cambria" w:cs="Cambria"/>
          <w:sz w:val="24"/>
          <w:szCs w:val="24"/>
        </w:rPr>
        <w:t xml:space="preserve"> Food Bank Back</w:t>
      </w:r>
      <w:r>
        <w:rPr>
          <w:rFonts w:ascii="Cambria" w:eastAsia="Cambria" w:hAnsi="Cambria" w:cs="Cambria"/>
          <w:sz w:val="24"/>
          <w:szCs w:val="24"/>
        </w:rPr>
        <w:t xml:space="preserve">pack Buddies, Florence Crittenton, Communities in Schools, Our Lady of Mercy Outreach, East Cooper Meals on Wheels, Dee Norton </w:t>
      </w:r>
      <w:proofErr w:type="spellStart"/>
      <w:r>
        <w:rPr>
          <w:rFonts w:ascii="Cambria" w:eastAsia="Cambria" w:hAnsi="Cambria" w:cs="Cambria"/>
          <w:sz w:val="24"/>
          <w:szCs w:val="24"/>
        </w:rPr>
        <w:t>Lowcountry</w:t>
      </w:r>
      <w:proofErr w:type="spellEnd"/>
      <w:r>
        <w:rPr>
          <w:rFonts w:ascii="Cambria" w:eastAsia="Cambria" w:hAnsi="Cambria" w:cs="Cambria"/>
          <w:sz w:val="24"/>
          <w:szCs w:val="24"/>
        </w:rPr>
        <w:t xml:space="preserve"> Children</w:t>
      </w:r>
      <w:r>
        <w:rPr>
          <w:rFonts w:ascii="Cambria" w:eastAsia="Cambria" w:hAnsi="Cambria" w:cs="Cambria"/>
          <w:sz w:val="24"/>
          <w:szCs w:val="24"/>
        </w:rPr>
        <w:t>’</w:t>
      </w:r>
      <w:r>
        <w:rPr>
          <w:rFonts w:ascii="Cambria" w:eastAsia="Cambria" w:hAnsi="Cambria" w:cs="Cambria"/>
          <w:sz w:val="24"/>
          <w:szCs w:val="24"/>
        </w:rPr>
        <w:t xml:space="preserve">s Center, </w:t>
      </w:r>
      <w:proofErr w:type="spellStart"/>
      <w:r>
        <w:rPr>
          <w:rFonts w:ascii="Cambria" w:eastAsia="Cambria" w:hAnsi="Cambria" w:cs="Cambria"/>
          <w:sz w:val="24"/>
          <w:szCs w:val="24"/>
        </w:rPr>
        <w:t>Lowcountry</w:t>
      </w:r>
      <w:proofErr w:type="spellEnd"/>
      <w:r>
        <w:rPr>
          <w:rFonts w:ascii="Cambria" w:eastAsia="Cambria" w:hAnsi="Cambria" w:cs="Cambria"/>
          <w:sz w:val="24"/>
          <w:szCs w:val="24"/>
        </w:rPr>
        <w:t xml:space="preserve"> Orphan Relief, </w:t>
      </w:r>
      <w:proofErr w:type="spellStart"/>
      <w:r>
        <w:rPr>
          <w:rFonts w:ascii="Cambria" w:eastAsia="Cambria" w:hAnsi="Cambria" w:cs="Cambria"/>
          <w:sz w:val="24"/>
          <w:szCs w:val="24"/>
        </w:rPr>
        <w:t>Tricounty</w:t>
      </w:r>
      <w:proofErr w:type="spellEnd"/>
      <w:r>
        <w:rPr>
          <w:rFonts w:ascii="Cambria" w:eastAsia="Cambria" w:hAnsi="Cambria" w:cs="Cambria"/>
          <w:sz w:val="24"/>
          <w:szCs w:val="24"/>
        </w:rPr>
        <w:t xml:space="preserve"> Family Ministries, East Cooper Community Outreach, </w:t>
      </w:r>
      <w:proofErr w:type="spellStart"/>
      <w:r>
        <w:rPr>
          <w:rFonts w:ascii="Cambria" w:eastAsia="Cambria" w:hAnsi="Cambria" w:cs="Cambria"/>
          <w:sz w:val="24"/>
          <w:szCs w:val="24"/>
        </w:rPr>
        <w:t>Lowcountry</w:t>
      </w:r>
      <w:proofErr w:type="spellEnd"/>
      <w:r>
        <w:rPr>
          <w:rFonts w:ascii="Cambria" w:eastAsia="Cambria" w:hAnsi="Cambria" w:cs="Cambria"/>
          <w:sz w:val="24"/>
          <w:szCs w:val="24"/>
        </w:rPr>
        <w:t xml:space="preserve"> F</w:t>
      </w:r>
      <w:r>
        <w:rPr>
          <w:rFonts w:ascii="Cambria" w:eastAsia="Cambria" w:hAnsi="Cambria" w:cs="Cambria"/>
          <w:sz w:val="24"/>
          <w:szCs w:val="24"/>
        </w:rPr>
        <w:t xml:space="preserve">ood Bank Summer Mass Food Distribution, and The </w:t>
      </w:r>
      <w:proofErr w:type="spellStart"/>
      <w:r>
        <w:rPr>
          <w:rFonts w:ascii="Cambria" w:eastAsia="Cambria" w:hAnsi="Cambria" w:cs="Cambria"/>
          <w:sz w:val="24"/>
          <w:szCs w:val="24"/>
        </w:rPr>
        <w:t>Gibbes</w:t>
      </w:r>
      <w:proofErr w:type="spellEnd"/>
      <w:r>
        <w:rPr>
          <w:rFonts w:ascii="Cambria" w:eastAsia="Cambria" w:hAnsi="Cambria" w:cs="Cambria"/>
          <w:sz w:val="24"/>
          <w:szCs w:val="24"/>
        </w:rPr>
        <w:t xml:space="preserve"> Museum of Art.</w:t>
      </w:r>
    </w:p>
    <w:p w:rsidR="00185216" w:rsidRDefault="00185216">
      <w:pPr>
        <w:pStyle w:val="Body"/>
        <w:rPr>
          <w:rFonts w:ascii="Cambria" w:eastAsia="Cambria" w:hAnsi="Cambria" w:cs="Cambria"/>
          <w:sz w:val="24"/>
          <w:szCs w:val="24"/>
        </w:rPr>
      </w:pPr>
    </w:p>
    <w:p w:rsidR="00185216" w:rsidRDefault="003959A2">
      <w:pPr>
        <w:pStyle w:val="Body"/>
      </w:pPr>
      <w:r>
        <w:rPr>
          <w:rFonts w:ascii="Cambria" w:eastAsia="Cambria" w:hAnsi="Cambria" w:cs="Cambria"/>
          <w:sz w:val="24"/>
          <w:szCs w:val="24"/>
        </w:rPr>
        <w:t xml:space="preserve">Last year the Junior League of Charleston provided </w:t>
      </w:r>
      <w:r>
        <w:rPr>
          <w:rFonts w:ascii="Cambria" w:eastAsia="Cambria" w:hAnsi="Cambria" w:cs="Cambria"/>
          <w:sz w:val="24"/>
          <w:szCs w:val="24"/>
        </w:rPr>
        <w:t>over 3,000 volunteer hours to the community partners.</w:t>
      </w:r>
    </w:p>
    <w:p w:rsidR="00185216" w:rsidRDefault="00185216">
      <w:pPr>
        <w:pStyle w:val="Body"/>
        <w:rPr>
          <w:rFonts w:ascii="Cambria" w:eastAsia="Cambria" w:hAnsi="Cambria" w:cs="Cambria"/>
          <w:sz w:val="24"/>
          <w:szCs w:val="24"/>
        </w:rPr>
      </w:pPr>
    </w:p>
    <w:p w:rsidR="00185216" w:rsidRDefault="00185216">
      <w:pPr>
        <w:pStyle w:val="Body"/>
        <w:widowControl w:val="0"/>
        <w:tabs>
          <w:tab w:val="left" w:pos="220"/>
          <w:tab w:val="left" w:pos="720"/>
        </w:tabs>
        <w:rPr>
          <w:rFonts w:ascii="Cambria" w:eastAsia="Cambria" w:hAnsi="Cambria" w:cs="Cambria"/>
          <w:color w:val="262626"/>
          <w:sz w:val="24"/>
          <w:szCs w:val="24"/>
          <w:u w:color="262626"/>
        </w:rPr>
      </w:pPr>
    </w:p>
    <w:p w:rsidR="00185216" w:rsidRDefault="003959A2">
      <w:pPr>
        <w:pStyle w:val="Body"/>
        <w:jc w:val="center"/>
        <w:rPr>
          <w:rFonts w:ascii="Cambria" w:eastAsia="Cambria" w:hAnsi="Cambria" w:cs="Cambria"/>
          <w:color w:val="333333"/>
          <w:sz w:val="24"/>
          <w:szCs w:val="24"/>
          <w:u w:color="333333"/>
          <w:shd w:val="clear" w:color="auto" w:fill="FFFFFF"/>
        </w:rPr>
      </w:pPr>
      <w:r>
        <w:rPr>
          <w:rFonts w:ascii="Cambria" w:eastAsia="Cambria" w:hAnsi="Cambria" w:cs="Cambria"/>
          <w:color w:val="333333"/>
          <w:sz w:val="24"/>
          <w:szCs w:val="24"/>
          <w:u w:color="333333"/>
          <w:shd w:val="clear" w:color="auto" w:fill="FFFFFF"/>
        </w:rPr>
        <w:t>###</w:t>
      </w:r>
    </w:p>
    <w:p w:rsidR="00185216" w:rsidRDefault="00185216">
      <w:pPr>
        <w:pStyle w:val="Body"/>
        <w:jc w:val="center"/>
        <w:rPr>
          <w:rFonts w:ascii="Cambria" w:eastAsia="Cambria" w:hAnsi="Cambria" w:cs="Cambria"/>
          <w:color w:val="333333"/>
          <w:sz w:val="24"/>
          <w:szCs w:val="24"/>
          <w:u w:color="333333"/>
          <w:shd w:val="clear" w:color="auto" w:fill="FFFFFF"/>
        </w:rPr>
      </w:pPr>
    </w:p>
    <w:p w:rsidR="00185216" w:rsidRDefault="00185216">
      <w:pPr>
        <w:pStyle w:val="Body"/>
        <w:jc w:val="center"/>
        <w:rPr>
          <w:rFonts w:ascii="Cambria" w:eastAsia="Cambria" w:hAnsi="Cambria" w:cs="Cambria"/>
          <w:color w:val="333333"/>
          <w:sz w:val="24"/>
          <w:szCs w:val="24"/>
          <w:u w:color="333333"/>
          <w:shd w:val="clear" w:color="auto" w:fill="FFFFFF"/>
        </w:rPr>
      </w:pPr>
    </w:p>
    <w:p w:rsidR="00185216" w:rsidRDefault="00185216">
      <w:pPr>
        <w:pStyle w:val="Body"/>
        <w:jc w:val="center"/>
        <w:rPr>
          <w:rFonts w:ascii="Cambria" w:eastAsia="Cambria" w:hAnsi="Cambria" w:cs="Cambria"/>
          <w:color w:val="333333"/>
          <w:sz w:val="24"/>
          <w:szCs w:val="24"/>
          <w:u w:color="333333"/>
          <w:shd w:val="clear" w:color="auto" w:fill="FFFFFF"/>
        </w:rPr>
      </w:pPr>
    </w:p>
    <w:p w:rsidR="00185216" w:rsidRDefault="00185216">
      <w:pPr>
        <w:pStyle w:val="Body"/>
        <w:rPr>
          <w:rFonts w:ascii="Cambria" w:eastAsia="Cambria" w:hAnsi="Cambria" w:cs="Cambria"/>
          <w:sz w:val="20"/>
          <w:szCs w:val="20"/>
        </w:rPr>
      </w:pPr>
    </w:p>
    <w:p w:rsidR="00185216" w:rsidRDefault="003959A2">
      <w:pPr>
        <w:pStyle w:val="Body"/>
        <w:rPr>
          <w:rFonts w:ascii="Cambria" w:eastAsia="Cambria" w:hAnsi="Cambria" w:cs="Cambria"/>
          <w:b/>
          <w:bCs/>
          <w:color w:val="7F7F7F"/>
          <w:sz w:val="20"/>
          <w:szCs w:val="20"/>
          <w:u w:color="7F7F7F"/>
        </w:rPr>
      </w:pPr>
      <w:r>
        <w:rPr>
          <w:rFonts w:ascii="Cambria" w:eastAsia="Cambria" w:hAnsi="Cambria" w:cs="Cambria"/>
          <w:b/>
          <w:bCs/>
          <w:color w:val="7F7F7F"/>
          <w:sz w:val="20"/>
          <w:szCs w:val="20"/>
          <w:u w:color="7F7F7F"/>
        </w:rPr>
        <w:lastRenderedPageBreak/>
        <w:t>Mission and About:</w:t>
      </w:r>
    </w:p>
    <w:p w:rsidR="00185216" w:rsidRDefault="003959A2">
      <w:pPr>
        <w:pStyle w:val="Body"/>
        <w:rPr>
          <w:rFonts w:ascii="Cambria" w:eastAsia="Cambria" w:hAnsi="Cambria" w:cs="Cambria"/>
          <w:color w:val="7F7F7F"/>
          <w:sz w:val="20"/>
          <w:szCs w:val="20"/>
          <w:u w:color="7F7F7F"/>
        </w:rPr>
      </w:pPr>
      <w:r>
        <w:rPr>
          <w:rFonts w:ascii="Cambria" w:eastAsia="Cambria" w:hAnsi="Cambria" w:cs="Cambria"/>
          <w:color w:val="7F7F7F"/>
          <w:sz w:val="20"/>
          <w:szCs w:val="20"/>
          <w:u w:color="7F7F7F"/>
        </w:rPr>
        <w:t>The Junior League of Charleston, Inc., is</w:t>
      </w:r>
      <w:r>
        <w:rPr>
          <w:rFonts w:ascii="Cambria" w:eastAsia="Cambria" w:hAnsi="Cambria" w:cs="Cambria"/>
          <w:color w:val="7F7F7F"/>
          <w:sz w:val="20"/>
          <w:szCs w:val="20"/>
          <w:u w:color="7F7F7F"/>
        </w:rPr>
        <w:t xml:space="preserve"> an</w:t>
      </w:r>
      <w:r>
        <w:rPr>
          <w:rFonts w:ascii="Cambria" w:eastAsia="Cambria" w:hAnsi="Cambria" w:cs="Cambria"/>
          <w:color w:val="7F7F7F"/>
          <w:sz w:val="20"/>
          <w:szCs w:val="20"/>
          <w:u w:color="7F7F7F"/>
        </w:rPr>
        <w:t> </w:t>
      </w:r>
      <w:r>
        <w:rPr>
          <w:rFonts w:ascii="Cambria" w:eastAsia="Cambria" w:hAnsi="Cambria" w:cs="Cambria"/>
          <w:color w:val="7F7F7F"/>
          <w:sz w:val="20"/>
          <w:szCs w:val="20"/>
          <w:u w:color="7F7F7F"/>
        </w:rPr>
        <w:t>organization of women committed to promoting voluntarism, developing</w:t>
      </w:r>
      <w:r>
        <w:rPr>
          <w:rFonts w:ascii="Cambria" w:eastAsia="Cambria" w:hAnsi="Cambria" w:cs="Cambria"/>
          <w:color w:val="7F7F7F"/>
          <w:sz w:val="20"/>
          <w:szCs w:val="20"/>
          <w:u w:color="7F7F7F"/>
        </w:rPr>
        <w:t> </w:t>
      </w:r>
      <w:r>
        <w:rPr>
          <w:rFonts w:ascii="Cambria" w:eastAsia="Cambria" w:hAnsi="Cambria" w:cs="Cambria"/>
          <w:color w:val="7F7F7F"/>
          <w:sz w:val="20"/>
          <w:szCs w:val="20"/>
          <w:u w:color="7F7F7F"/>
        </w:rPr>
        <w:t>the potential of women, and improving the community through the effective action and leadership of trained volunteers. Its purpose is exclusively educational and charitable. The Junio</w:t>
      </w:r>
      <w:r>
        <w:rPr>
          <w:rFonts w:ascii="Cambria" w:eastAsia="Cambria" w:hAnsi="Cambria" w:cs="Cambria"/>
          <w:color w:val="7F7F7F"/>
          <w:sz w:val="20"/>
          <w:szCs w:val="20"/>
          <w:u w:color="7F7F7F"/>
        </w:rPr>
        <w:t xml:space="preserve">r League of Charleston reaches out to women of all races, religions and national origin who demonstrate an interest in and commitment to voluntarism.  </w:t>
      </w:r>
      <w:hyperlink r:id="rId11" w:history="1">
        <w:r>
          <w:rPr>
            <w:rStyle w:val="Hyperlink2"/>
          </w:rPr>
          <w:t>www.jlcharleston.org</w:t>
        </w:r>
      </w:hyperlink>
    </w:p>
    <w:p w:rsidR="00185216" w:rsidRDefault="00185216">
      <w:pPr>
        <w:pStyle w:val="Body"/>
        <w:rPr>
          <w:rFonts w:ascii="Cambria" w:eastAsia="Cambria" w:hAnsi="Cambria" w:cs="Cambria"/>
          <w:color w:val="7F7F7F"/>
          <w:sz w:val="20"/>
          <w:szCs w:val="20"/>
          <w:u w:color="7F7F7F"/>
        </w:rPr>
      </w:pPr>
    </w:p>
    <w:p w:rsidR="00185216" w:rsidRDefault="00185216">
      <w:pPr>
        <w:pStyle w:val="Body"/>
      </w:pPr>
    </w:p>
    <w:p w:rsidR="00185216" w:rsidRDefault="00185216">
      <w:pPr>
        <w:pStyle w:val="Body"/>
      </w:pPr>
    </w:p>
    <w:p w:rsidR="00185216" w:rsidRDefault="00185216">
      <w:pPr>
        <w:pStyle w:val="Body"/>
      </w:pPr>
    </w:p>
    <w:p w:rsidR="00185216" w:rsidRDefault="00185216">
      <w:pPr>
        <w:pStyle w:val="Body"/>
      </w:pPr>
    </w:p>
    <w:p w:rsidR="00185216" w:rsidRDefault="00185216">
      <w:pPr>
        <w:pStyle w:val="Body"/>
      </w:pPr>
    </w:p>
    <w:p w:rsidR="00185216" w:rsidRDefault="00185216">
      <w:pPr>
        <w:pStyle w:val="Body"/>
      </w:pPr>
    </w:p>
    <w:p w:rsidR="00185216" w:rsidRDefault="00185216">
      <w:pPr>
        <w:pStyle w:val="Body"/>
      </w:pPr>
    </w:p>
    <w:p w:rsidR="00185216" w:rsidRDefault="00185216">
      <w:pPr>
        <w:pStyle w:val="Body"/>
      </w:pPr>
    </w:p>
    <w:p w:rsidR="00185216" w:rsidRDefault="00185216">
      <w:pPr>
        <w:pStyle w:val="Body"/>
      </w:pPr>
    </w:p>
    <w:p w:rsidR="00185216" w:rsidRDefault="003959A2">
      <w:pPr>
        <w:pStyle w:val="Body"/>
      </w:pPr>
      <w:r>
        <w:rPr>
          <w:noProof/>
        </w:rPr>
        <w:drawing>
          <wp:inline distT="0" distB="0" distL="0" distR="0">
            <wp:extent cx="5486400" cy="20307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12">
                      <a:extLst/>
                    </a:blip>
                    <a:stretch>
                      <a:fillRect/>
                    </a:stretch>
                  </pic:blipFill>
                  <pic:spPr>
                    <a:xfrm>
                      <a:off x="0" y="0"/>
                      <a:ext cx="5486400" cy="2030730"/>
                    </a:xfrm>
                    <a:prstGeom prst="rect">
                      <a:avLst/>
                    </a:prstGeom>
                    <a:ln w="12700" cap="flat">
                      <a:noFill/>
                      <a:miter lim="400000"/>
                    </a:ln>
                    <a:effectLst/>
                  </pic:spPr>
                </pic:pic>
              </a:graphicData>
            </a:graphic>
          </wp:inline>
        </w:drawing>
      </w:r>
    </w:p>
    <w:p w:rsidR="00185216" w:rsidRDefault="00185216">
      <w:pPr>
        <w:pStyle w:val="Body"/>
      </w:pPr>
    </w:p>
    <w:sectPr w:rsidR="00185216">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A2" w:rsidRDefault="003959A2">
      <w:r>
        <w:separator/>
      </w:r>
    </w:p>
  </w:endnote>
  <w:endnote w:type="continuationSeparator" w:id="0">
    <w:p w:rsidR="003959A2" w:rsidRDefault="0039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16" w:rsidRDefault="0018521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A2" w:rsidRDefault="003959A2">
      <w:r>
        <w:separator/>
      </w:r>
    </w:p>
  </w:footnote>
  <w:footnote w:type="continuationSeparator" w:id="0">
    <w:p w:rsidR="003959A2" w:rsidRDefault="0039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216" w:rsidRDefault="0018521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5216"/>
    <w:rsid w:val="00104D2C"/>
    <w:rsid w:val="00185216"/>
    <w:rsid w:val="00363937"/>
    <w:rsid w:val="003959A2"/>
    <w:rsid w:val="00BE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FF"/>
      <w:sz w:val="18"/>
      <w:szCs w:val="18"/>
      <w:u w:val="single" w:color="0000FF"/>
      <w:lang w:val="fr-FR"/>
    </w:rPr>
  </w:style>
  <w:style w:type="character" w:customStyle="1" w:styleId="Hyperlink1">
    <w:name w:val="Hyperlink.1"/>
    <w:basedOn w:val="Link"/>
    <w:rPr>
      <w:rFonts w:ascii="Cambria" w:eastAsia="Cambria" w:hAnsi="Cambria" w:cs="Cambria"/>
      <w:b/>
      <w:bCs/>
      <w:color w:val="0000FF"/>
      <w:sz w:val="24"/>
      <w:szCs w:val="24"/>
      <w:u w:val="single" w:color="0000FF"/>
    </w:rPr>
  </w:style>
  <w:style w:type="character" w:customStyle="1" w:styleId="Hyperlink2">
    <w:name w:val="Hyperlink.2"/>
    <w:basedOn w:val="Link"/>
    <w:rPr>
      <w:rFonts w:ascii="Cambria" w:eastAsia="Cambria" w:hAnsi="Cambria" w:cs="Cambria"/>
      <w:color w:val="0000FF"/>
      <w:sz w:val="20"/>
      <w:szCs w:val="20"/>
      <w:u w:val="single" w:color="0000FF"/>
    </w:rPr>
  </w:style>
  <w:style w:type="paragraph" w:styleId="BalloonText">
    <w:name w:val="Balloon Text"/>
    <w:basedOn w:val="Normal"/>
    <w:link w:val="BalloonTextChar"/>
    <w:uiPriority w:val="99"/>
    <w:semiHidden/>
    <w:unhideWhenUsed/>
    <w:rsid w:val="00104D2C"/>
    <w:rPr>
      <w:rFonts w:ascii="Tahoma" w:hAnsi="Tahoma" w:cs="Tahoma"/>
      <w:sz w:val="16"/>
      <w:szCs w:val="16"/>
    </w:rPr>
  </w:style>
  <w:style w:type="character" w:customStyle="1" w:styleId="BalloonTextChar">
    <w:name w:val="Balloon Text Char"/>
    <w:basedOn w:val="DefaultParagraphFont"/>
    <w:link w:val="BalloonText"/>
    <w:uiPriority w:val="99"/>
    <w:semiHidden/>
    <w:rsid w:val="00104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FF"/>
      <w:sz w:val="18"/>
      <w:szCs w:val="18"/>
      <w:u w:val="single" w:color="0000FF"/>
      <w:lang w:val="fr-FR"/>
    </w:rPr>
  </w:style>
  <w:style w:type="character" w:customStyle="1" w:styleId="Hyperlink1">
    <w:name w:val="Hyperlink.1"/>
    <w:basedOn w:val="Link"/>
    <w:rPr>
      <w:rFonts w:ascii="Cambria" w:eastAsia="Cambria" w:hAnsi="Cambria" w:cs="Cambria"/>
      <w:b/>
      <w:bCs/>
      <w:color w:val="0000FF"/>
      <w:sz w:val="24"/>
      <w:szCs w:val="24"/>
      <w:u w:val="single" w:color="0000FF"/>
    </w:rPr>
  </w:style>
  <w:style w:type="character" w:customStyle="1" w:styleId="Hyperlink2">
    <w:name w:val="Hyperlink.2"/>
    <w:basedOn w:val="Link"/>
    <w:rPr>
      <w:rFonts w:ascii="Cambria" w:eastAsia="Cambria" w:hAnsi="Cambria" w:cs="Cambria"/>
      <w:color w:val="0000FF"/>
      <w:sz w:val="20"/>
      <w:szCs w:val="20"/>
      <w:u w:val="single" w:color="0000FF"/>
    </w:rPr>
  </w:style>
  <w:style w:type="paragraph" w:styleId="BalloonText">
    <w:name w:val="Balloon Text"/>
    <w:basedOn w:val="Normal"/>
    <w:link w:val="BalloonTextChar"/>
    <w:uiPriority w:val="99"/>
    <w:semiHidden/>
    <w:unhideWhenUsed/>
    <w:rsid w:val="00104D2C"/>
    <w:rPr>
      <w:rFonts w:ascii="Tahoma" w:hAnsi="Tahoma" w:cs="Tahoma"/>
      <w:sz w:val="16"/>
      <w:szCs w:val="16"/>
    </w:rPr>
  </w:style>
  <w:style w:type="character" w:customStyle="1" w:styleId="BalloonTextChar">
    <w:name w:val="Balloon Text Char"/>
    <w:basedOn w:val="DefaultParagraphFont"/>
    <w:link w:val="BalloonText"/>
    <w:uiPriority w:val="99"/>
    <w:semiHidden/>
    <w:rsid w:val="00104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lcharlesto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lcharlest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munications@jlcharleston.org" TargetMode="External"/><Relationship Id="rId4" Type="http://schemas.openxmlformats.org/officeDocument/2006/relationships/webSettings" Target="webSettings.xml"/><Relationship Id="rId9" Type="http://schemas.openxmlformats.org/officeDocument/2006/relationships/hyperlink" Target="mailto:office@jlcharlest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Company>College of Charleston</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2016-04-07T18:37:00Z</dcterms:created>
  <dcterms:modified xsi:type="dcterms:W3CDTF">2016-04-07T18:37:00Z</dcterms:modified>
</cp:coreProperties>
</file>